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2C" w:rsidRPr="003C5BE9" w:rsidRDefault="00C6602C" w:rsidP="00C6602C">
      <w:pPr>
        <w:spacing w:line="360" w:lineRule="auto"/>
        <w:jc w:val="center"/>
        <w:rPr>
          <w:b/>
          <w:sz w:val="28"/>
          <w:szCs w:val="28"/>
        </w:rPr>
      </w:pPr>
      <w:r w:rsidRPr="003C5BE9">
        <w:rPr>
          <w:b/>
          <w:sz w:val="28"/>
          <w:szCs w:val="28"/>
        </w:rPr>
        <w:t>План работы</w:t>
      </w:r>
    </w:p>
    <w:p w:rsidR="00C6602C" w:rsidRPr="003C5BE9" w:rsidRDefault="00C6602C" w:rsidP="00C6602C">
      <w:pPr>
        <w:spacing w:line="360" w:lineRule="auto"/>
        <w:jc w:val="center"/>
        <w:rPr>
          <w:b/>
          <w:sz w:val="28"/>
          <w:szCs w:val="28"/>
        </w:rPr>
      </w:pPr>
      <w:r w:rsidRPr="003C5BE9">
        <w:rPr>
          <w:b/>
          <w:sz w:val="28"/>
          <w:szCs w:val="28"/>
        </w:rPr>
        <w:t xml:space="preserve"> с одаренными детьми старшего дошкольного возраста (</w:t>
      </w:r>
      <w:r>
        <w:rPr>
          <w:b/>
          <w:sz w:val="28"/>
          <w:szCs w:val="28"/>
        </w:rPr>
        <w:t>6</w:t>
      </w:r>
      <w:r w:rsidRPr="003C5BE9">
        <w:rPr>
          <w:b/>
          <w:sz w:val="28"/>
          <w:szCs w:val="28"/>
        </w:rPr>
        <w:t>-7 лет)</w:t>
      </w:r>
    </w:p>
    <w:p w:rsidR="00C6602C" w:rsidRPr="003C5BE9" w:rsidRDefault="00C6602C" w:rsidP="00C6602C">
      <w:pPr>
        <w:spacing w:line="360" w:lineRule="auto"/>
        <w:jc w:val="center"/>
        <w:rPr>
          <w:b/>
          <w:sz w:val="28"/>
          <w:szCs w:val="28"/>
        </w:rPr>
      </w:pPr>
      <w:r w:rsidRPr="003C5BE9">
        <w:rPr>
          <w:b/>
          <w:sz w:val="28"/>
          <w:szCs w:val="28"/>
        </w:rPr>
        <w:t>по развитию музыкальных способностей.</w:t>
      </w:r>
    </w:p>
    <w:p w:rsidR="00C6602C" w:rsidRPr="003C5BE9" w:rsidRDefault="00C6602C" w:rsidP="00C6602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C5BE9">
        <w:rPr>
          <w:b/>
          <w:sz w:val="28"/>
          <w:szCs w:val="28"/>
          <w:u w:val="single"/>
        </w:rPr>
        <w:t>Цель:</w:t>
      </w:r>
    </w:p>
    <w:p w:rsidR="00C6602C" w:rsidRPr="003C5BE9" w:rsidRDefault="00C6602C" w:rsidP="00C6602C">
      <w:pPr>
        <w:spacing w:line="360" w:lineRule="auto"/>
        <w:jc w:val="both"/>
        <w:rPr>
          <w:sz w:val="28"/>
          <w:szCs w:val="28"/>
        </w:rPr>
      </w:pPr>
      <w:r w:rsidRPr="003C5BE9">
        <w:rPr>
          <w:sz w:val="28"/>
          <w:szCs w:val="28"/>
        </w:rPr>
        <w:t>1. Выявить музыкально одарённых детей.</w:t>
      </w:r>
    </w:p>
    <w:p w:rsidR="00C6602C" w:rsidRPr="003C5BE9" w:rsidRDefault="00C6602C" w:rsidP="00C6602C">
      <w:pPr>
        <w:spacing w:line="360" w:lineRule="auto"/>
        <w:jc w:val="both"/>
        <w:rPr>
          <w:sz w:val="28"/>
          <w:szCs w:val="28"/>
        </w:rPr>
      </w:pPr>
      <w:r w:rsidRPr="003C5BE9">
        <w:rPr>
          <w:sz w:val="28"/>
          <w:szCs w:val="28"/>
        </w:rPr>
        <w:t>2. Способствовать развитию индивидуальных музыкально-певческих и танцевально-ритмических</w:t>
      </w:r>
      <w:r w:rsidRPr="003C5BE9">
        <w:rPr>
          <w:b/>
          <w:sz w:val="28"/>
          <w:szCs w:val="28"/>
        </w:rPr>
        <w:t xml:space="preserve"> </w:t>
      </w:r>
      <w:r w:rsidRPr="003C5BE9">
        <w:rPr>
          <w:sz w:val="28"/>
          <w:szCs w:val="28"/>
        </w:rPr>
        <w:t>способностей детей старшего дошкольного возраста.</w:t>
      </w:r>
    </w:p>
    <w:p w:rsidR="00C6602C" w:rsidRPr="003C5BE9" w:rsidRDefault="00C6602C" w:rsidP="00C6602C">
      <w:pPr>
        <w:rPr>
          <w:b/>
          <w:sz w:val="28"/>
          <w:szCs w:val="28"/>
          <w:u w:val="single"/>
        </w:rPr>
      </w:pPr>
      <w:r w:rsidRPr="003C5BE9">
        <w:rPr>
          <w:b/>
          <w:sz w:val="28"/>
          <w:szCs w:val="28"/>
          <w:u w:val="single"/>
        </w:rPr>
        <w:t>Основные задачи:</w:t>
      </w:r>
    </w:p>
    <w:p w:rsidR="00C6602C" w:rsidRPr="003C5BE9" w:rsidRDefault="00C6602C" w:rsidP="00C6602C">
      <w:pPr>
        <w:rPr>
          <w:b/>
          <w:sz w:val="28"/>
          <w:szCs w:val="28"/>
          <w:u w:val="single"/>
        </w:rPr>
      </w:pP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>1.Создание условий для формирования творческой индивидуальности ребенка, расширение спектра возможностей апробации и реализации интересов, наклонностей и  музыкальных способностей воспитанников.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>2. Развивать вокальные способности (эмоциональное исполнение, чистота интонирования); развивать музы</w:t>
      </w:r>
      <w:r>
        <w:rPr>
          <w:sz w:val="28"/>
          <w:szCs w:val="28"/>
        </w:rPr>
        <w:t xml:space="preserve">кально – 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 (</w:t>
      </w:r>
      <w:r w:rsidRPr="003C5BE9">
        <w:rPr>
          <w:sz w:val="28"/>
          <w:szCs w:val="28"/>
        </w:rPr>
        <w:t>способность ритмично двигаться в характере музыки, ритме).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>3. Помочь ребенку овладеть практическими умениями и навыками в вокальной деятельности.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>4. Развить музыкальный слух, чувство ритма, певческий голос, музыкальную память и восприимчивость, способность сопереживать. Развивать творческое воображение.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>5. Помочь ребёнку владеть приёмами игры на различных музыкальных инструментах и подбирать по слуху несложные мелодии на детских музыкальных инструментах.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 xml:space="preserve">Индивидуальная или подгрупповая </w:t>
      </w:r>
      <w:r>
        <w:rPr>
          <w:sz w:val="28"/>
          <w:szCs w:val="28"/>
        </w:rPr>
        <w:t xml:space="preserve"> </w:t>
      </w:r>
      <w:r w:rsidRPr="003C5BE9">
        <w:rPr>
          <w:sz w:val="28"/>
          <w:szCs w:val="28"/>
        </w:rPr>
        <w:t>работа с музыкально – одарёнными детьми планируется на основе наблюдений музыкального руководителя, диагностики, сотрудничества с семьёй и воспитателями.</w:t>
      </w:r>
    </w:p>
    <w:p w:rsidR="00C6602C" w:rsidRPr="003C5BE9" w:rsidRDefault="00C6602C" w:rsidP="00C6602C">
      <w:pPr>
        <w:spacing w:line="360" w:lineRule="auto"/>
        <w:jc w:val="center"/>
        <w:rPr>
          <w:sz w:val="28"/>
          <w:szCs w:val="28"/>
        </w:rPr>
      </w:pPr>
      <w:r w:rsidRPr="003C5BE9">
        <w:rPr>
          <w:sz w:val="28"/>
          <w:szCs w:val="28"/>
        </w:rPr>
        <w:t>План работы с музыкально – одарёнными детьми включает 3 этапа: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 xml:space="preserve">1.Диагностический. 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>2.Развивающий.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>3.Заключительный</w:t>
      </w:r>
      <w:r>
        <w:rPr>
          <w:sz w:val="28"/>
          <w:szCs w:val="28"/>
        </w:rPr>
        <w:t>.</w:t>
      </w:r>
    </w:p>
    <w:p w:rsidR="00C6602C" w:rsidRPr="003C5BE9" w:rsidRDefault="00C6602C" w:rsidP="00C6602C">
      <w:pPr>
        <w:spacing w:line="360" w:lineRule="auto"/>
        <w:rPr>
          <w:b/>
          <w:sz w:val="28"/>
          <w:szCs w:val="28"/>
        </w:rPr>
      </w:pPr>
    </w:p>
    <w:p w:rsidR="00C6602C" w:rsidRPr="00BE2E1C" w:rsidRDefault="00C6602C" w:rsidP="00C6602C">
      <w:pPr>
        <w:spacing w:line="360" w:lineRule="auto"/>
        <w:rPr>
          <w:i/>
          <w:sz w:val="28"/>
          <w:szCs w:val="28"/>
        </w:rPr>
      </w:pPr>
      <w:r w:rsidRPr="00BE2E1C">
        <w:rPr>
          <w:i/>
          <w:sz w:val="28"/>
          <w:szCs w:val="28"/>
        </w:rPr>
        <w:t>Диагностический этап включает: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>- наблюдение музыкального руководителя, воспитателя, родителей,  результаты диагностики</w:t>
      </w:r>
      <w:r>
        <w:rPr>
          <w:sz w:val="28"/>
          <w:szCs w:val="28"/>
        </w:rPr>
        <w:t xml:space="preserve"> в образовательном процессе, отношение к музыке в домашних условиях.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>- выявление музыкально одарённых детей.</w:t>
      </w:r>
    </w:p>
    <w:p w:rsidR="00C6602C" w:rsidRPr="00BE2E1C" w:rsidRDefault="00C6602C" w:rsidP="00C6602C">
      <w:pPr>
        <w:spacing w:line="360" w:lineRule="auto"/>
        <w:rPr>
          <w:i/>
          <w:sz w:val="28"/>
          <w:szCs w:val="28"/>
        </w:rPr>
      </w:pPr>
      <w:r w:rsidRPr="00BE2E1C">
        <w:rPr>
          <w:i/>
          <w:sz w:val="28"/>
          <w:szCs w:val="28"/>
        </w:rPr>
        <w:t>Развивающий этап включает: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 xml:space="preserve">- систематическую планомерную работу с ребенком, наделенным музыкальными способностями, который любит музыку, желает научиться </w:t>
      </w:r>
      <w:proofErr w:type="gramStart"/>
      <w:r w:rsidRPr="003C5BE9">
        <w:rPr>
          <w:sz w:val="28"/>
          <w:szCs w:val="28"/>
        </w:rPr>
        <w:t>красиво</w:t>
      </w:r>
      <w:proofErr w:type="gramEnd"/>
      <w:r w:rsidRPr="003C5BE9">
        <w:rPr>
          <w:sz w:val="28"/>
          <w:szCs w:val="28"/>
        </w:rPr>
        <w:t xml:space="preserve"> петь, ритмично двигаться под музыку, играть на музыкальных инструментах. Именно для того, чтобы ребенок, наделенный способностью и тягой к музыкальному творчеству, развитию своих вокальных способностей, мог овладеть умениями и навыками вокального искусства, </w:t>
      </w:r>
      <w:proofErr w:type="spellStart"/>
      <w:r w:rsidRPr="003C5BE9">
        <w:rPr>
          <w:sz w:val="28"/>
          <w:szCs w:val="28"/>
        </w:rPr>
        <w:t>самореализоваться</w:t>
      </w:r>
      <w:proofErr w:type="spellEnd"/>
      <w:r w:rsidRPr="003C5BE9">
        <w:rPr>
          <w:sz w:val="28"/>
          <w:szCs w:val="28"/>
        </w:rPr>
        <w:t xml:space="preserve"> в творчестве, научиться голосом и в танцевальных движениях передавать внутреннее эмоциональное состояние.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>-  Основные формы и способы поддержки развития ребёнка (Приложение)</w:t>
      </w:r>
    </w:p>
    <w:p w:rsidR="00C6602C" w:rsidRPr="00BE2E1C" w:rsidRDefault="00C6602C" w:rsidP="00C6602C">
      <w:pPr>
        <w:spacing w:line="360" w:lineRule="auto"/>
        <w:rPr>
          <w:i/>
          <w:sz w:val="28"/>
          <w:szCs w:val="28"/>
        </w:rPr>
      </w:pPr>
      <w:r w:rsidRPr="00BE2E1C">
        <w:rPr>
          <w:i/>
          <w:sz w:val="28"/>
          <w:szCs w:val="28"/>
        </w:rPr>
        <w:t>3.Заключительный этап включает:</w:t>
      </w:r>
    </w:p>
    <w:p w:rsidR="00C6602C" w:rsidRPr="003C5BE9" w:rsidRDefault="00C6602C" w:rsidP="00C6602C">
      <w:pPr>
        <w:spacing w:line="360" w:lineRule="auto"/>
        <w:rPr>
          <w:sz w:val="28"/>
          <w:szCs w:val="28"/>
        </w:rPr>
      </w:pPr>
      <w:r w:rsidRPr="003C5BE9">
        <w:rPr>
          <w:sz w:val="28"/>
          <w:szCs w:val="28"/>
        </w:rPr>
        <w:t>Планируемый результат.</w:t>
      </w:r>
    </w:p>
    <w:p w:rsidR="00C6602C" w:rsidRPr="003C5BE9" w:rsidRDefault="00C6602C" w:rsidP="00C6602C">
      <w:pPr>
        <w:numPr>
          <w:ilvl w:val="0"/>
          <w:numId w:val="1"/>
        </w:numPr>
        <w:rPr>
          <w:sz w:val="28"/>
          <w:szCs w:val="28"/>
        </w:rPr>
      </w:pPr>
      <w:r w:rsidRPr="003C5BE9">
        <w:rPr>
          <w:sz w:val="28"/>
          <w:szCs w:val="28"/>
        </w:rPr>
        <w:t>Наличие повышенного интереса к вокальному искусству; стремление к вокально-творческому самовыражению (пение соло, участие в импровизациях, участие в музыкально-драматических постановках</w:t>
      </w:r>
      <w:r>
        <w:rPr>
          <w:sz w:val="28"/>
          <w:szCs w:val="28"/>
        </w:rPr>
        <w:t>, участие в утренниках, праздничных поздравлениях</w:t>
      </w:r>
      <w:r w:rsidRPr="003C5BE9">
        <w:rPr>
          <w:sz w:val="28"/>
          <w:szCs w:val="28"/>
        </w:rPr>
        <w:t>);</w:t>
      </w:r>
    </w:p>
    <w:p w:rsidR="00C6602C" w:rsidRPr="003C5BE9" w:rsidRDefault="00C6602C" w:rsidP="00C6602C">
      <w:pPr>
        <w:numPr>
          <w:ilvl w:val="0"/>
          <w:numId w:val="1"/>
        </w:numPr>
        <w:rPr>
          <w:sz w:val="28"/>
          <w:szCs w:val="28"/>
        </w:rPr>
      </w:pPr>
      <w:r w:rsidRPr="003C5BE9">
        <w:rPr>
          <w:sz w:val="28"/>
          <w:szCs w:val="28"/>
        </w:rPr>
        <w:t>Владение некоторыми основами нотной грамоты, использование голосового аппарата;</w:t>
      </w:r>
    </w:p>
    <w:p w:rsidR="00C6602C" w:rsidRPr="003C5BE9" w:rsidRDefault="00C6602C" w:rsidP="00C6602C">
      <w:pPr>
        <w:numPr>
          <w:ilvl w:val="0"/>
          <w:numId w:val="1"/>
        </w:numPr>
        <w:rPr>
          <w:sz w:val="28"/>
          <w:szCs w:val="28"/>
        </w:rPr>
      </w:pPr>
      <w:r w:rsidRPr="003C5BE9">
        <w:rPr>
          <w:sz w:val="28"/>
          <w:szCs w:val="28"/>
        </w:rPr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C6602C" w:rsidRPr="003C5BE9" w:rsidRDefault="00C6602C" w:rsidP="00C6602C">
      <w:pPr>
        <w:numPr>
          <w:ilvl w:val="0"/>
          <w:numId w:val="1"/>
        </w:numPr>
        <w:rPr>
          <w:sz w:val="28"/>
          <w:szCs w:val="28"/>
        </w:rPr>
      </w:pPr>
      <w:r w:rsidRPr="003C5BE9">
        <w:rPr>
          <w:sz w:val="28"/>
          <w:szCs w:val="28"/>
        </w:rPr>
        <w:t>Уметь двигаться под музыку,  не бояться сцены,  формировать культуру поведения на сцене;</w:t>
      </w:r>
    </w:p>
    <w:p w:rsidR="00C6602C" w:rsidRPr="003C5BE9" w:rsidRDefault="00C6602C" w:rsidP="00C6602C">
      <w:pPr>
        <w:numPr>
          <w:ilvl w:val="0"/>
          <w:numId w:val="1"/>
        </w:numPr>
        <w:rPr>
          <w:sz w:val="28"/>
          <w:szCs w:val="28"/>
        </w:rPr>
      </w:pPr>
      <w:r w:rsidRPr="003C5BE9">
        <w:rPr>
          <w:sz w:val="28"/>
          <w:szCs w:val="28"/>
        </w:rPr>
        <w:t>Стремление передавать характер песни, правильно распределять дыхание</w:t>
      </w:r>
      <w:proofErr w:type="gramStart"/>
      <w:r w:rsidRPr="003C5BE9">
        <w:rPr>
          <w:sz w:val="28"/>
          <w:szCs w:val="28"/>
        </w:rPr>
        <w:t xml:space="preserve"> ,</w:t>
      </w:r>
      <w:proofErr w:type="gramEnd"/>
      <w:r w:rsidRPr="003C5BE9">
        <w:rPr>
          <w:sz w:val="28"/>
          <w:szCs w:val="28"/>
        </w:rPr>
        <w:t xml:space="preserve"> совершенствовать свой голос;</w:t>
      </w:r>
    </w:p>
    <w:p w:rsidR="00C6602C" w:rsidRPr="003C5BE9" w:rsidRDefault="00C6602C" w:rsidP="00C6602C">
      <w:pPr>
        <w:numPr>
          <w:ilvl w:val="0"/>
          <w:numId w:val="1"/>
        </w:numPr>
        <w:rPr>
          <w:sz w:val="28"/>
          <w:szCs w:val="28"/>
        </w:rPr>
      </w:pPr>
      <w:r w:rsidRPr="003C5BE9">
        <w:rPr>
          <w:sz w:val="28"/>
          <w:szCs w:val="28"/>
        </w:rPr>
        <w:t>Умение исполнять более сложные песни соло, вдвоём, втроём</w:t>
      </w:r>
      <w:proofErr w:type="gramStart"/>
      <w:r w:rsidRPr="003C5BE9">
        <w:rPr>
          <w:sz w:val="28"/>
          <w:szCs w:val="28"/>
        </w:rPr>
        <w:t>.,</w:t>
      </w:r>
      <w:proofErr w:type="gramEnd"/>
    </w:p>
    <w:p w:rsidR="00C6602C" w:rsidRPr="003C5BE9" w:rsidRDefault="00C6602C" w:rsidP="00C6602C">
      <w:pPr>
        <w:ind w:firstLine="60"/>
        <w:rPr>
          <w:sz w:val="28"/>
          <w:szCs w:val="28"/>
        </w:rPr>
      </w:pPr>
    </w:p>
    <w:p w:rsidR="002551CB" w:rsidRDefault="002551CB"/>
    <w:sectPr w:rsidR="002551CB" w:rsidSect="0025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1CE2"/>
    <w:multiLevelType w:val="hybridMultilevel"/>
    <w:tmpl w:val="9BFEF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6602C"/>
    <w:rsid w:val="002551CB"/>
    <w:rsid w:val="00C6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2017-08-30T10:31:00Z</dcterms:created>
  <dcterms:modified xsi:type="dcterms:W3CDTF">2017-08-30T10:31:00Z</dcterms:modified>
</cp:coreProperties>
</file>